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42" w:rsidRPr="00AF3279" w:rsidRDefault="006D4D1C" w:rsidP="00EC2E2C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>Connected person certificate under</w:t>
      </w:r>
      <w:r w:rsidR="00EC2E2C" w:rsidRPr="00AF3279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the </w:t>
      </w:r>
      <w:r w:rsidR="00EC2E2C" w:rsidRPr="00AF3279">
        <w:rPr>
          <w:rFonts w:ascii="Calibri" w:hAnsi="Calibri"/>
          <w:b/>
          <w:sz w:val="28"/>
          <w:szCs w:val="28"/>
        </w:rPr>
        <w:t>C</w:t>
      </w:r>
      <w:r>
        <w:rPr>
          <w:rFonts w:ascii="Calibri" w:hAnsi="Calibri"/>
          <w:b/>
          <w:sz w:val="28"/>
          <w:szCs w:val="28"/>
        </w:rPr>
        <w:t>harities</w:t>
      </w:r>
      <w:r w:rsidR="00EC2E2C" w:rsidRPr="00AF3279">
        <w:rPr>
          <w:rFonts w:ascii="Calibri" w:hAnsi="Calibri"/>
          <w:b/>
          <w:sz w:val="28"/>
          <w:szCs w:val="28"/>
        </w:rPr>
        <w:t xml:space="preserve"> A</w:t>
      </w:r>
      <w:r>
        <w:rPr>
          <w:rFonts w:ascii="Calibri" w:hAnsi="Calibri"/>
          <w:b/>
          <w:sz w:val="28"/>
          <w:szCs w:val="28"/>
        </w:rPr>
        <w:t>ct</w:t>
      </w:r>
      <w:r w:rsidR="00EC2E2C" w:rsidRPr="00AF3279">
        <w:rPr>
          <w:rFonts w:ascii="Calibri" w:hAnsi="Calibri"/>
          <w:b/>
          <w:sz w:val="28"/>
          <w:szCs w:val="28"/>
        </w:rPr>
        <w:t xml:space="preserve"> 2011</w:t>
      </w:r>
    </w:p>
    <w:p w:rsidR="00EC2E2C" w:rsidRDefault="00EC2E2C" w:rsidP="00526342"/>
    <w:p w:rsidR="00EC2E2C" w:rsidRDefault="00B50482" w:rsidP="006D4D1C">
      <w:pPr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Pr="00AF3279">
        <w:rPr>
          <w:rFonts w:ascii="Calibri" w:hAnsi="Calibri"/>
        </w:rPr>
        <w:t xml:space="preserve"> </w:t>
      </w:r>
      <w:r w:rsidR="00046EF5" w:rsidRPr="00AF3279">
        <w:rPr>
          <w:rFonts w:ascii="Calibri" w:hAnsi="Calibri"/>
        </w:rPr>
        <w:t>“connected person”</w:t>
      </w:r>
      <w:r w:rsidR="00C241A3">
        <w:rPr>
          <w:rFonts w:ascii="Calibri" w:hAnsi="Calibri"/>
        </w:rPr>
        <w:t xml:space="preserve"> </w:t>
      </w:r>
      <w:r w:rsidR="008837C4">
        <w:rPr>
          <w:rFonts w:ascii="Calibri" w:hAnsi="Calibri"/>
        </w:rPr>
        <w:t>is</w:t>
      </w:r>
      <w:r w:rsidR="008837C4" w:rsidRPr="00AF3279">
        <w:rPr>
          <w:rFonts w:ascii="Calibri" w:hAnsi="Calibri"/>
        </w:rPr>
        <w:t xml:space="preserve"> </w:t>
      </w:r>
      <w:r w:rsidR="00046EF5" w:rsidRPr="00AF3279">
        <w:rPr>
          <w:rFonts w:ascii="Calibri" w:hAnsi="Calibri"/>
        </w:rPr>
        <w:t>defined by Section 118 of the 2011 Act</w:t>
      </w:r>
      <w:r w:rsidR="00DE4D99" w:rsidRPr="00AF3279">
        <w:rPr>
          <w:rFonts w:ascii="Calibri" w:hAnsi="Calibri"/>
        </w:rPr>
        <w:t>.</w:t>
      </w:r>
    </w:p>
    <w:p w:rsidR="008837C4" w:rsidRDefault="008837C4" w:rsidP="006D4D1C">
      <w:pPr>
        <w:jc w:val="both"/>
        <w:rPr>
          <w:rFonts w:ascii="Calibri" w:hAnsi="Calibri"/>
        </w:rPr>
      </w:pPr>
    </w:p>
    <w:p w:rsidR="008837C4" w:rsidRDefault="004C0661" w:rsidP="006D4D1C">
      <w:pPr>
        <w:jc w:val="both"/>
        <w:rPr>
          <w:rFonts w:ascii="Calibri" w:hAnsi="Calibri"/>
        </w:rPr>
      </w:pPr>
      <w:r w:rsidRPr="00AF3279">
        <w:rPr>
          <w:rFonts w:ascii="Calibri" w:hAnsi="Calibri"/>
        </w:rPr>
        <w:t>Section 117(2) of the Charities Act 2011 (</w:t>
      </w:r>
      <w:r w:rsidRPr="00AF3279">
        <w:rPr>
          <w:rFonts w:ascii="Calibri" w:hAnsi="Calibri"/>
          <w:b/>
        </w:rPr>
        <w:t>2011 Act</w:t>
      </w:r>
      <w:r w:rsidRPr="00AF3279">
        <w:rPr>
          <w:rFonts w:ascii="Calibri" w:hAnsi="Calibri"/>
        </w:rPr>
        <w:t>)</w:t>
      </w:r>
      <w:r>
        <w:rPr>
          <w:rFonts w:ascii="Calibri" w:hAnsi="Calibri"/>
        </w:rPr>
        <w:t xml:space="preserve"> requires that if a non-exempt charity </w:t>
      </w:r>
      <w:r w:rsidR="008837C4" w:rsidRPr="00AF3279">
        <w:rPr>
          <w:rFonts w:ascii="Calibri" w:hAnsi="Calibri"/>
        </w:rPr>
        <w:t>disposes of land to a “connected person”</w:t>
      </w:r>
      <w:r>
        <w:rPr>
          <w:rFonts w:ascii="Calibri" w:hAnsi="Calibri"/>
        </w:rPr>
        <w:t xml:space="preserve"> </w:t>
      </w:r>
      <w:r w:rsidR="00B50482" w:rsidRPr="00AF3279">
        <w:rPr>
          <w:rFonts w:ascii="Calibri" w:hAnsi="Calibri"/>
        </w:rPr>
        <w:t>(</w:t>
      </w:r>
      <w:r w:rsidR="00B50482" w:rsidRPr="00046EF5">
        <w:rPr>
          <w:rFonts w:ascii="Calibri" w:hAnsi="Calibri"/>
        </w:rPr>
        <w:t>or to a trustee for or nominee of, a connected person)</w:t>
      </w:r>
      <w:r w:rsidR="00B5048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then the disposal </w:t>
      </w:r>
      <w:r w:rsidRPr="00AF3279">
        <w:rPr>
          <w:rFonts w:ascii="Calibri" w:hAnsi="Calibri"/>
        </w:rPr>
        <w:t>must be authorised by the Charity Commission</w:t>
      </w:r>
      <w:r w:rsidR="00B50482">
        <w:rPr>
          <w:rFonts w:ascii="Calibri" w:hAnsi="Calibri"/>
        </w:rPr>
        <w:t>.</w:t>
      </w:r>
    </w:p>
    <w:p w:rsidR="008837C4" w:rsidRDefault="008837C4" w:rsidP="006D4D1C">
      <w:pPr>
        <w:jc w:val="both"/>
        <w:rPr>
          <w:rFonts w:ascii="Calibri" w:hAnsi="Calibri"/>
        </w:rPr>
      </w:pPr>
    </w:p>
    <w:p w:rsidR="00B50482" w:rsidRPr="00AF3279" w:rsidRDefault="004C0661" w:rsidP="00B5048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Obtaining the </w:t>
      </w:r>
      <w:r w:rsidRPr="00AF3279">
        <w:rPr>
          <w:rFonts w:ascii="Calibri" w:hAnsi="Calibri"/>
        </w:rPr>
        <w:t>Charity Commission</w:t>
      </w:r>
      <w:r>
        <w:rPr>
          <w:rFonts w:ascii="Calibri" w:hAnsi="Calibri"/>
        </w:rPr>
        <w:t xml:space="preserve">’s authority to </w:t>
      </w:r>
      <w:r w:rsidRPr="004C0661">
        <w:rPr>
          <w:rFonts w:ascii="Calibri" w:hAnsi="Calibri"/>
          <w:b/>
        </w:rPr>
        <w:t>acquire</w:t>
      </w:r>
      <w:r>
        <w:rPr>
          <w:rFonts w:ascii="Calibri" w:hAnsi="Calibri"/>
        </w:rPr>
        <w:t xml:space="preserve"> land from a </w:t>
      </w:r>
      <w:r w:rsidRPr="00AF3279">
        <w:rPr>
          <w:rFonts w:ascii="Calibri" w:hAnsi="Calibri"/>
        </w:rPr>
        <w:t>“connected person”</w:t>
      </w:r>
      <w:r>
        <w:rPr>
          <w:rFonts w:ascii="Calibri" w:hAnsi="Calibri"/>
        </w:rPr>
        <w:t xml:space="preserve"> is recommended by the Charity Commission t</w:t>
      </w:r>
      <w:r w:rsidR="00B50482">
        <w:rPr>
          <w:rFonts w:ascii="Calibri" w:hAnsi="Calibri"/>
        </w:rPr>
        <w:t>o avoid the risk of the acquisition being set aside due to the conflict of interest</w:t>
      </w:r>
      <w:r>
        <w:rPr>
          <w:rFonts w:ascii="Calibri" w:hAnsi="Calibri"/>
        </w:rPr>
        <w:t xml:space="preserve"> and this is a policy adopted by TMCP</w:t>
      </w:r>
      <w:r w:rsidR="00B50482">
        <w:rPr>
          <w:rFonts w:ascii="Calibri" w:hAnsi="Calibri"/>
        </w:rPr>
        <w:t>.</w:t>
      </w:r>
    </w:p>
    <w:p w:rsidR="00DE4D99" w:rsidRPr="00AF3279" w:rsidRDefault="00DE4D99" w:rsidP="00526342">
      <w:pPr>
        <w:rPr>
          <w:rFonts w:ascii="Calibri" w:hAnsi="Calibri"/>
        </w:rPr>
      </w:pPr>
    </w:p>
    <w:p w:rsidR="00046EF5" w:rsidRPr="00AF3279" w:rsidRDefault="00DE4D99" w:rsidP="00EC2E2C">
      <w:pPr>
        <w:jc w:val="both"/>
        <w:rPr>
          <w:rFonts w:ascii="Calibri" w:hAnsi="Calibri"/>
          <w:b/>
        </w:rPr>
      </w:pPr>
      <w:r w:rsidRPr="00AF3279">
        <w:rPr>
          <w:rFonts w:ascii="Calibri" w:hAnsi="Calibri"/>
          <w:b/>
        </w:rPr>
        <w:t xml:space="preserve">I/We [INSERT NAME(S)] hereby confirm that, I/we are not a connected person (as defined by s.118 of the 2011 Act) or a trustee for or nominee of, </w:t>
      </w:r>
      <w:r w:rsidR="006D4D1C">
        <w:rPr>
          <w:rFonts w:ascii="Calibri" w:hAnsi="Calibri"/>
          <w:b/>
        </w:rPr>
        <w:t xml:space="preserve">such </w:t>
      </w:r>
      <w:r w:rsidRPr="00AF3279">
        <w:rPr>
          <w:rFonts w:ascii="Calibri" w:hAnsi="Calibri"/>
          <w:b/>
        </w:rPr>
        <w:t>a connected person in relation to</w:t>
      </w:r>
      <w:r w:rsidR="009D3DF5">
        <w:rPr>
          <w:rFonts w:ascii="Calibri" w:hAnsi="Calibri"/>
          <w:b/>
        </w:rPr>
        <w:t>:</w:t>
      </w:r>
    </w:p>
    <w:p w:rsidR="00046EF5" w:rsidRPr="00AF3279" w:rsidRDefault="00046EF5" w:rsidP="00EC2E2C">
      <w:pPr>
        <w:jc w:val="both"/>
        <w:rPr>
          <w:rFonts w:ascii="Calibri" w:hAnsi="Calibri"/>
          <w:b/>
        </w:rPr>
      </w:pPr>
    </w:p>
    <w:p w:rsidR="00CE16DF" w:rsidRPr="00AF3279" w:rsidRDefault="00046EF5" w:rsidP="00EC2E2C">
      <w:pPr>
        <w:jc w:val="both"/>
        <w:rPr>
          <w:rFonts w:ascii="Calibri" w:hAnsi="Calibri"/>
          <w:b/>
        </w:rPr>
      </w:pPr>
      <w:r w:rsidRPr="00AF3279">
        <w:rPr>
          <w:rFonts w:ascii="Calibri" w:hAnsi="Calibri"/>
          <w:b/>
        </w:rPr>
        <w:t>(1)</w:t>
      </w:r>
      <w:r w:rsidR="00CE16DF" w:rsidRPr="00AF3279">
        <w:rPr>
          <w:rFonts w:ascii="Calibri" w:hAnsi="Calibri"/>
          <w:b/>
        </w:rPr>
        <w:t xml:space="preserve"> </w:t>
      </w:r>
      <w:proofErr w:type="gramStart"/>
      <w:r w:rsidR="00CE16DF" w:rsidRPr="00AF3279">
        <w:rPr>
          <w:rFonts w:ascii="Calibri" w:hAnsi="Calibri"/>
          <w:b/>
        </w:rPr>
        <w:t>the</w:t>
      </w:r>
      <w:proofErr w:type="gramEnd"/>
      <w:r w:rsidR="00CE16DF" w:rsidRPr="00AF3279">
        <w:rPr>
          <w:rFonts w:ascii="Calibri" w:hAnsi="Calibri"/>
          <w:b/>
        </w:rPr>
        <w:t xml:space="preserve"> Trustees for Methodist Church Purposes being a charitable body corporate established by the Methodist Church Act 1939 and registered charity number 1136358</w:t>
      </w:r>
      <w:r w:rsidRPr="00AF3279">
        <w:rPr>
          <w:rFonts w:ascii="Calibri" w:hAnsi="Calibri"/>
          <w:b/>
        </w:rPr>
        <w:t>; or to</w:t>
      </w:r>
    </w:p>
    <w:p w:rsidR="00DE4D99" w:rsidRPr="00AF3279" w:rsidRDefault="00DE4D99" w:rsidP="00EC2E2C">
      <w:pPr>
        <w:jc w:val="both"/>
        <w:rPr>
          <w:rFonts w:ascii="Calibri" w:hAnsi="Calibri"/>
          <w:b/>
        </w:rPr>
      </w:pPr>
    </w:p>
    <w:p w:rsidR="00CE16DF" w:rsidRPr="00AF3279" w:rsidRDefault="00046EF5" w:rsidP="00EC2E2C">
      <w:pPr>
        <w:jc w:val="both"/>
        <w:rPr>
          <w:rFonts w:ascii="Calibri" w:hAnsi="Calibri"/>
          <w:b/>
        </w:rPr>
      </w:pPr>
      <w:r w:rsidRPr="00AF3279">
        <w:rPr>
          <w:rFonts w:ascii="Calibri" w:hAnsi="Calibri"/>
          <w:b/>
        </w:rPr>
        <w:t>(2)</w:t>
      </w:r>
      <w:r w:rsidR="009D3DF5">
        <w:rPr>
          <w:rStyle w:val="FootnoteReference"/>
          <w:rFonts w:ascii="Calibri" w:hAnsi="Calibri"/>
          <w:b/>
        </w:rPr>
        <w:footnoteReference w:id="1"/>
      </w:r>
      <w:r w:rsidRPr="00AF3279">
        <w:rPr>
          <w:rFonts w:ascii="Calibri" w:hAnsi="Calibri"/>
          <w:b/>
        </w:rPr>
        <w:t xml:space="preserve"> </w:t>
      </w:r>
      <w:r w:rsidR="003A4BE3" w:rsidRPr="00977ECD">
        <w:rPr>
          <w:rFonts w:ascii="Calibri" w:hAnsi="Calibri" w:cs="Arial"/>
        </w:rPr>
        <w:t>[</w:t>
      </w:r>
      <w:r w:rsidR="003A4BE3" w:rsidRPr="00F81D9E">
        <w:rPr>
          <w:rFonts w:ascii="Calibri" w:hAnsi="Calibri" w:cs="Arial"/>
          <w:b/>
        </w:rPr>
        <w:t>NAME OF FIRST MANAGING TRUSTEE</w:t>
      </w:r>
      <w:r w:rsidR="003A4BE3" w:rsidRPr="00977ECD">
        <w:rPr>
          <w:rFonts w:ascii="Calibri" w:hAnsi="Calibri" w:cs="Arial"/>
        </w:rPr>
        <w:t>] and [</w:t>
      </w:r>
      <w:r w:rsidR="003A4BE3" w:rsidRPr="00F81D9E">
        <w:rPr>
          <w:rFonts w:ascii="Calibri" w:hAnsi="Calibri" w:cs="Arial"/>
          <w:b/>
        </w:rPr>
        <w:t>NAME OF SECOND MANAGING TRUSTEE</w:t>
      </w:r>
      <w:r w:rsidR="003A4BE3" w:rsidRPr="00977ECD">
        <w:rPr>
          <w:rFonts w:ascii="Calibri" w:hAnsi="Calibri" w:cs="Arial"/>
        </w:rPr>
        <w:t>] and others being the members (or such of the members as have attained full age) of the [Church</w:t>
      </w:r>
      <w:r w:rsidR="003A4BE3" w:rsidRPr="00977ECD">
        <w:rPr>
          <w:rFonts w:ascii="Calibri" w:hAnsi="Calibri" w:cs="Arial"/>
          <w:b/>
          <w:i/>
        </w:rPr>
        <w:t xml:space="preserve"> </w:t>
      </w:r>
      <w:r w:rsidR="003A4BE3" w:rsidRPr="00977ECD">
        <w:rPr>
          <w:rFonts w:ascii="Calibri" w:hAnsi="Calibri" w:cs="Arial"/>
        </w:rPr>
        <w:t>Council] OR [Circuit Meeting]</w:t>
      </w:r>
      <w:r w:rsidR="003A4BE3" w:rsidRPr="00977ECD">
        <w:rPr>
          <w:rFonts w:ascii="Calibri" w:hAnsi="Calibri" w:cs="Arial"/>
          <w:i/>
        </w:rPr>
        <w:t xml:space="preserve"> </w:t>
      </w:r>
      <w:r w:rsidR="003A4BE3" w:rsidRPr="00977ECD">
        <w:rPr>
          <w:rFonts w:ascii="Calibri" w:hAnsi="Calibri" w:cs="Arial"/>
        </w:rPr>
        <w:t xml:space="preserve">OR [OTHER MANAGING TRUSTEE BODY] of [NAME OF MANAGING TRUSTEE BODY] </w:t>
      </w:r>
      <w:r w:rsidR="003A4BE3">
        <w:rPr>
          <w:rFonts w:ascii="Calibri" w:hAnsi="Calibri" w:cs="Arial"/>
        </w:rPr>
        <w:t xml:space="preserve">OR </w:t>
      </w:r>
      <w:r w:rsidR="009D3DF5">
        <w:rPr>
          <w:rFonts w:ascii="Calibri" w:hAnsi="Calibri"/>
          <w:b/>
        </w:rPr>
        <w:t>[</w:t>
      </w:r>
      <w:r w:rsidR="006649B1">
        <w:rPr>
          <w:rFonts w:ascii="Calibri" w:hAnsi="Calibri"/>
          <w:b/>
        </w:rPr>
        <w:t>[REGISTERED CHARITY NAME</w:t>
      </w:r>
      <w:r w:rsidR="003A4BE3">
        <w:rPr>
          <w:rFonts w:ascii="Calibri" w:hAnsi="Calibri"/>
          <w:b/>
        </w:rPr>
        <w:t>]</w:t>
      </w:r>
      <w:r w:rsidR="006649B1">
        <w:rPr>
          <w:rFonts w:ascii="Calibri" w:hAnsi="Calibri"/>
          <w:b/>
        </w:rPr>
        <w:t xml:space="preserve"> (Charity Registered Number [NUMBER]</w:t>
      </w:r>
      <w:r w:rsidR="009D3DF5">
        <w:rPr>
          <w:rFonts w:ascii="Calibri" w:hAnsi="Calibri"/>
          <w:b/>
        </w:rPr>
        <w:t>]</w:t>
      </w:r>
      <w:r w:rsidR="006649B1">
        <w:rPr>
          <w:rFonts w:ascii="Calibri" w:hAnsi="Calibri"/>
          <w:b/>
        </w:rPr>
        <w:t xml:space="preserve"> </w:t>
      </w:r>
      <w:r w:rsidR="009D3DF5" w:rsidRPr="00C241A3">
        <w:rPr>
          <w:rFonts w:ascii="Calibri" w:hAnsi="Calibri"/>
          <w:i/>
        </w:rPr>
        <w:t>(</w:t>
      </w:r>
      <w:r w:rsidR="006649B1" w:rsidRPr="00C241A3">
        <w:rPr>
          <w:rFonts w:ascii="Calibri" w:hAnsi="Calibri"/>
          <w:i/>
        </w:rPr>
        <w:t>if the managing trustee body is itself a registered charity).</w:t>
      </w:r>
    </w:p>
    <w:p w:rsidR="00CE16DF" w:rsidRPr="00AF3279" w:rsidRDefault="00CE16DF" w:rsidP="00EC2E2C">
      <w:pPr>
        <w:jc w:val="both"/>
        <w:rPr>
          <w:rFonts w:ascii="Calibri" w:hAnsi="Calibri"/>
        </w:rPr>
      </w:pPr>
    </w:p>
    <w:p w:rsidR="00C241A3" w:rsidRDefault="00C241A3" w:rsidP="00EC2E2C">
      <w:pPr>
        <w:jc w:val="both"/>
        <w:rPr>
          <w:rFonts w:ascii="Calibri" w:hAnsi="Calibri"/>
        </w:rPr>
      </w:pPr>
    </w:p>
    <w:p w:rsidR="00290C70" w:rsidRDefault="00290C70" w:rsidP="00EC2E2C">
      <w:pPr>
        <w:jc w:val="both"/>
        <w:rPr>
          <w:rFonts w:ascii="Calibri" w:hAnsi="Calibri"/>
        </w:rPr>
      </w:pPr>
    </w:p>
    <w:p w:rsidR="00EC2E2C" w:rsidRPr="00AF3279" w:rsidRDefault="00EC2E2C" w:rsidP="00EC2E2C">
      <w:pPr>
        <w:jc w:val="both"/>
        <w:rPr>
          <w:rFonts w:ascii="Calibri" w:hAnsi="Calibri"/>
        </w:rPr>
      </w:pPr>
      <w:r w:rsidRPr="00AF3279">
        <w:rPr>
          <w:rFonts w:ascii="Calibri" w:hAnsi="Calibri"/>
        </w:rPr>
        <w:t>………………………………………………………..</w:t>
      </w:r>
      <w:r w:rsidR="00DE4D99" w:rsidRPr="00AF3279">
        <w:rPr>
          <w:rFonts w:ascii="Calibri" w:hAnsi="Calibri"/>
        </w:rPr>
        <w:tab/>
        <w:t>Date:</w:t>
      </w:r>
    </w:p>
    <w:p w:rsidR="00EC2E2C" w:rsidRPr="00AF3279" w:rsidRDefault="00EC2E2C" w:rsidP="00EC2E2C">
      <w:pPr>
        <w:jc w:val="both"/>
        <w:rPr>
          <w:rFonts w:ascii="Calibri" w:hAnsi="Calibri"/>
        </w:rPr>
      </w:pPr>
      <w:r w:rsidRPr="00AF3279">
        <w:rPr>
          <w:rFonts w:ascii="Calibri" w:hAnsi="Calibri"/>
        </w:rPr>
        <w:t xml:space="preserve">Duly signed on behalf of </w:t>
      </w:r>
      <w:r w:rsidR="00DE4D99" w:rsidRPr="00AF3279">
        <w:rPr>
          <w:rFonts w:ascii="Calibri" w:hAnsi="Calibri"/>
        </w:rPr>
        <w:t>[NAME]</w:t>
      </w:r>
    </w:p>
    <w:p w:rsidR="00640E8B" w:rsidRPr="00AF3279" w:rsidRDefault="00640E8B" w:rsidP="00EC2E2C">
      <w:pPr>
        <w:jc w:val="both"/>
        <w:rPr>
          <w:rFonts w:ascii="Calibri" w:hAnsi="Calibri"/>
        </w:rPr>
      </w:pPr>
    </w:p>
    <w:p w:rsidR="00C241A3" w:rsidRDefault="00C241A3" w:rsidP="00046EF5">
      <w:pPr>
        <w:jc w:val="both"/>
        <w:rPr>
          <w:rFonts w:ascii="Calibri" w:hAnsi="Calibri"/>
        </w:rPr>
      </w:pPr>
    </w:p>
    <w:p w:rsidR="00046EF5" w:rsidRPr="00046EF5" w:rsidRDefault="00046EF5" w:rsidP="00046EF5">
      <w:pPr>
        <w:jc w:val="both"/>
        <w:rPr>
          <w:rFonts w:ascii="Calibri" w:hAnsi="Calibri"/>
        </w:rPr>
      </w:pPr>
      <w:r w:rsidRPr="00046EF5">
        <w:rPr>
          <w:rFonts w:ascii="Calibri" w:hAnsi="Calibri"/>
        </w:rPr>
        <w:t>………………………………………………………..</w:t>
      </w:r>
      <w:r w:rsidRPr="00046EF5">
        <w:rPr>
          <w:rFonts w:ascii="Calibri" w:hAnsi="Calibri"/>
        </w:rPr>
        <w:tab/>
        <w:t>Date:</w:t>
      </w:r>
    </w:p>
    <w:p w:rsidR="00046EF5" w:rsidRPr="00046EF5" w:rsidRDefault="00046EF5" w:rsidP="00046EF5">
      <w:pPr>
        <w:jc w:val="both"/>
        <w:rPr>
          <w:rFonts w:ascii="Calibri" w:hAnsi="Calibri"/>
        </w:rPr>
      </w:pPr>
      <w:r w:rsidRPr="00046EF5">
        <w:rPr>
          <w:rFonts w:ascii="Calibri" w:hAnsi="Calibri"/>
        </w:rPr>
        <w:t>Duly signed on behalf of [NAME]</w:t>
      </w:r>
    </w:p>
    <w:p w:rsidR="00046EF5" w:rsidRPr="00AF3279" w:rsidRDefault="00046EF5" w:rsidP="00EC2E2C">
      <w:pPr>
        <w:jc w:val="both"/>
        <w:rPr>
          <w:rFonts w:ascii="Calibri" w:hAnsi="Calibri"/>
        </w:rPr>
      </w:pPr>
    </w:p>
    <w:p w:rsidR="00640E8B" w:rsidRPr="00AF3279" w:rsidRDefault="00640E8B" w:rsidP="00640E8B">
      <w:pPr>
        <w:jc w:val="both"/>
        <w:rPr>
          <w:rFonts w:ascii="Calibri" w:hAnsi="Calibri"/>
        </w:rPr>
      </w:pPr>
    </w:p>
    <w:p w:rsidR="006D4D1C" w:rsidRPr="00C241A3" w:rsidRDefault="00640E8B" w:rsidP="00C241A3">
      <w:pPr>
        <w:jc w:val="center"/>
        <w:rPr>
          <w:rFonts w:ascii="Calibri" w:hAnsi="Calibri"/>
          <w:b/>
        </w:rPr>
      </w:pPr>
      <w:r w:rsidRPr="00C241A3">
        <w:rPr>
          <w:rFonts w:ascii="Calibri" w:hAnsi="Calibri"/>
          <w:b/>
        </w:rPr>
        <w:t>You should ask your solicitor to explain the definition of a “connected person” in s.118 of the 2011 Act to you in full</w:t>
      </w:r>
      <w:r w:rsidR="006D4D1C" w:rsidRPr="00C241A3">
        <w:rPr>
          <w:rFonts w:ascii="Calibri" w:hAnsi="Calibri"/>
          <w:b/>
        </w:rPr>
        <w:t xml:space="preserve"> before signing this statement.</w:t>
      </w:r>
    </w:p>
    <w:p w:rsidR="006D4D1C" w:rsidRDefault="006D4D1C" w:rsidP="00640E8B">
      <w:pPr>
        <w:jc w:val="both"/>
        <w:rPr>
          <w:rFonts w:ascii="Calibri" w:hAnsi="Calibri"/>
        </w:rPr>
      </w:pPr>
    </w:p>
    <w:p w:rsidR="00640E8B" w:rsidRPr="006D4D1C" w:rsidRDefault="00640E8B" w:rsidP="00640E8B">
      <w:pPr>
        <w:jc w:val="both"/>
        <w:rPr>
          <w:rFonts w:ascii="Calibri" w:hAnsi="Calibri"/>
          <w:i/>
        </w:rPr>
      </w:pPr>
      <w:r w:rsidRPr="006D4D1C">
        <w:rPr>
          <w:rFonts w:ascii="Calibri" w:hAnsi="Calibri"/>
          <w:i/>
        </w:rPr>
        <w:t>For information purposes only</w:t>
      </w:r>
      <w:r w:rsidR="006D4D1C" w:rsidRPr="006D4D1C">
        <w:rPr>
          <w:rFonts w:ascii="Calibri" w:hAnsi="Calibri"/>
          <w:i/>
        </w:rPr>
        <w:t>,</w:t>
      </w:r>
      <w:r w:rsidRPr="006D4D1C">
        <w:rPr>
          <w:rFonts w:ascii="Calibri" w:hAnsi="Calibri"/>
          <w:i/>
        </w:rPr>
        <w:t xml:space="preserve"> s.118 of the 2011 Act </w:t>
      </w:r>
      <w:r w:rsidR="006D4D1C" w:rsidRPr="006D4D1C">
        <w:rPr>
          <w:rFonts w:ascii="Calibri" w:hAnsi="Calibri"/>
          <w:i/>
        </w:rPr>
        <w:t>states that a connected person in relation to a charity is any person that, at the time of the disposition or at the time of the contract for the disposition is</w:t>
      </w:r>
      <w:r w:rsidRPr="006D4D1C">
        <w:rPr>
          <w:rFonts w:ascii="Calibri" w:hAnsi="Calibri"/>
          <w:i/>
        </w:rPr>
        <w:t>:</w:t>
      </w:r>
    </w:p>
    <w:p w:rsidR="00640E8B" w:rsidRPr="006D4D1C" w:rsidRDefault="00640E8B" w:rsidP="00640E8B">
      <w:pPr>
        <w:numPr>
          <w:ilvl w:val="0"/>
          <w:numId w:val="1"/>
        </w:numPr>
        <w:jc w:val="both"/>
        <w:rPr>
          <w:rFonts w:ascii="Calibri" w:hAnsi="Calibri"/>
          <w:i/>
        </w:rPr>
      </w:pPr>
      <w:r w:rsidRPr="006D4D1C">
        <w:rPr>
          <w:rFonts w:ascii="Calibri" w:hAnsi="Calibri"/>
          <w:i/>
        </w:rPr>
        <w:t>a charity trustee or trustee for the charity;</w:t>
      </w:r>
    </w:p>
    <w:p w:rsidR="00640E8B" w:rsidRPr="006D4D1C" w:rsidRDefault="00640E8B" w:rsidP="00640E8B">
      <w:pPr>
        <w:numPr>
          <w:ilvl w:val="0"/>
          <w:numId w:val="1"/>
        </w:numPr>
        <w:jc w:val="both"/>
        <w:rPr>
          <w:rFonts w:ascii="Calibri" w:hAnsi="Calibri"/>
          <w:i/>
        </w:rPr>
      </w:pPr>
      <w:r w:rsidRPr="006D4D1C">
        <w:rPr>
          <w:rFonts w:ascii="Calibri" w:hAnsi="Calibri"/>
          <w:i/>
        </w:rPr>
        <w:t>a person who is the donor of any land to the charity (whether the gift was made on or after the establishment of the charity);</w:t>
      </w:r>
    </w:p>
    <w:p w:rsidR="00640E8B" w:rsidRPr="006D4D1C" w:rsidRDefault="00640E8B" w:rsidP="00640E8B">
      <w:pPr>
        <w:numPr>
          <w:ilvl w:val="0"/>
          <w:numId w:val="1"/>
        </w:numPr>
        <w:jc w:val="both"/>
        <w:rPr>
          <w:rFonts w:ascii="Calibri" w:hAnsi="Calibri"/>
          <w:i/>
        </w:rPr>
      </w:pPr>
      <w:r w:rsidRPr="006D4D1C">
        <w:rPr>
          <w:rFonts w:ascii="Calibri" w:hAnsi="Calibri"/>
          <w:i/>
        </w:rPr>
        <w:t>a child</w:t>
      </w:r>
      <w:r w:rsidR="006D4D1C" w:rsidRPr="006D4D1C">
        <w:rPr>
          <w:rFonts w:ascii="Calibri" w:hAnsi="Calibri"/>
          <w:i/>
        </w:rPr>
        <w:t>,</w:t>
      </w:r>
      <w:r w:rsidRPr="006D4D1C">
        <w:rPr>
          <w:rFonts w:ascii="Calibri" w:hAnsi="Calibri"/>
          <w:i/>
        </w:rPr>
        <w:t xml:space="preserve"> parent, grandchild, grandparent, brother or sister of any such trustee or donor;</w:t>
      </w:r>
    </w:p>
    <w:p w:rsidR="00640E8B" w:rsidRPr="006D4D1C" w:rsidRDefault="00640E8B" w:rsidP="00640E8B">
      <w:pPr>
        <w:numPr>
          <w:ilvl w:val="0"/>
          <w:numId w:val="1"/>
        </w:numPr>
        <w:jc w:val="both"/>
        <w:rPr>
          <w:rFonts w:ascii="Calibri" w:hAnsi="Calibri"/>
          <w:i/>
        </w:rPr>
      </w:pPr>
      <w:r w:rsidRPr="006D4D1C">
        <w:rPr>
          <w:rFonts w:ascii="Calibri" w:hAnsi="Calibri"/>
          <w:i/>
        </w:rPr>
        <w:t>an officer, agent or employee of the charity;</w:t>
      </w:r>
    </w:p>
    <w:p w:rsidR="00640E8B" w:rsidRPr="006D4D1C" w:rsidRDefault="00640E8B" w:rsidP="00640E8B">
      <w:pPr>
        <w:numPr>
          <w:ilvl w:val="0"/>
          <w:numId w:val="1"/>
        </w:numPr>
        <w:jc w:val="both"/>
        <w:rPr>
          <w:rFonts w:ascii="Calibri" w:hAnsi="Calibri"/>
          <w:i/>
        </w:rPr>
      </w:pPr>
      <w:r w:rsidRPr="006D4D1C">
        <w:rPr>
          <w:rFonts w:ascii="Calibri" w:hAnsi="Calibri"/>
          <w:i/>
        </w:rPr>
        <w:t xml:space="preserve">the spouse </w:t>
      </w:r>
      <w:r w:rsidR="006D4D1C" w:rsidRPr="006D4D1C">
        <w:rPr>
          <w:rFonts w:ascii="Calibri" w:hAnsi="Calibri"/>
          <w:i/>
        </w:rPr>
        <w:t>or civil partner o</w:t>
      </w:r>
      <w:r w:rsidRPr="006D4D1C">
        <w:rPr>
          <w:rFonts w:ascii="Calibri" w:hAnsi="Calibri"/>
          <w:i/>
        </w:rPr>
        <w:t xml:space="preserve">f any person falling within any of </w:t>
      </w:r>
      <w:r w:rsidR="006D4D1C" w:rsidRPr="006D4D1C">
        <w:rPr>
          <w:rFonts w:ascii="Calibri" w:hAnsi="Calibri"/>
          <w:i/>
        </w:rPr>
        <w:t>pa</w:t>
      </w:r>
      <w:r w:rsidRPr="006D4D1C">
        <w:rPr>
          <w:rFonts w:ascii="Calibri" w:hAnsi="Calibri"/>
          <w:i/>
        </w:rPr>
        <w:t>ragraphs (a) to (</w:t>
      </w:r>
      <w:r w:rsidR="006D4D1C" w:rsidRPr="006D4D1C">
        <w:rPr>
          <w:rFonts w:ascii="Calibri" w:hAnsi="Calibri"/>
          <w:i/>
        </w:rPr>
        <w:t>d</w:t>
      </w:r>
      <w:r w:rsidRPr="006D4D1C">
        <w:rPr>
          <w:rFonts w:ascii="Calibri" w:hAnsi="Calibri"/>
          <w:i/>
        </w:rPr>
        <w:t>);</w:t>
      </w:r>
    </w:p>
    <w:p w:rsidR="00640E8B" w:rsidRPr="006D4D1C" w:rsidRDefault="00640E8B" w:rsidP="00640E8B">
      <w:pPr>
        <w:numPr>
          <w:ilvl w:val="0"/>
          <w:numId w:val="1"/>
        </w:numPr>
        <w:jc w:val="both"/>
        <w:rPr>
          <w:rFonts w:ascii="Calibri" w:hAnsi="Calibri"/>
          <w:i/>
        </w:rPr>
      </w:pPr>
      <w:r w:rsidRPr="006D4D1C">
        <w:rPr>
          <w:rFonts w:ascii="Calibri" w:hAnsi="Calibri"/>
          <w:i/>
        </w:rPr>
        <w:t>a person carrying on business in partnership with any person falling with</w:t>
      </w:r>
      <w:r w:rsidR="006D4D1C" w:rsidRPr="006D4D1C">
        <w:rPr>
          <w:rFonts w:ascii="Calibri" w:hAnsi="Calibri"/>
          <w:i/>
        </w:rPr>
        <w:t>in</w:t>
      </w:r>
      <w:r w:rsidRPr="006D4D1C">
        <w:rPr>
          <w:rFonts w:ascii="Calibri" w:hAnsi="Calibri"/>
          <w:i/>
        </w:rPr>
        <w:t xml:space="preserve"> any </w:t>
      </w:r>
      <w:r w:rsidR="006D4D1C" w:rsidRPr="006D4D1C">
        <w:rPr>
          <w:rFonts w:ascii="Calibri" w:hAnsi="Calibri"/>
          <w:i/>
        </w:rPr>
        <w:t xml:space="preserve">of </w:t>
      </w:r>
      <w:r w:rsidRPr="006D4D1C">
        <w:rPr>
          <w:rFonts w:ascii="Calibri" w:hAnsi="Calibri"/>
          <w:i/>
        </w:rPr>
        <w:t>paragraphs (a) to (e) above;</w:t>
      </w:r>
    </w:p>
    <w:p w:rsidR="00640E8B" w:rsidRPr="006D4D1C" w:rsidRDefault="00640E8B" w:rsidP="00640E8B">
      <w:pPr>
        <w:numPr>
          <w:ilvl w:val="0"/>
          <w:numId w:val="1"/>
        </w:numPr>
        <w:jc w:val="both"/>
        <w:rPr>
          <w:rFonts w:ascii="Calibri" w:hAnsi="Calibri"/>
          <w:i/>
        </w:rPr>
      </w:pPr>
      <w:r w:rsidRPr="006D4D1C">
        <w:rPr>
          <w:rFonts w:ascii="Calibri" w:hAnsi="Calibri"/>
          <w:i/>
        </w:rPr>
        <w:lastRenderedPageBreak/>
        <w:t>an institution which is controlled:-</w:t>
      </w:r>
    </w:p>
    <w:p w:rsidR="00640E8B" w:rsidRPr="006D4D1C" w:rsidRDefault="00640E8B" w:rsidP="006D4D1C">
      <w:pPr>
        <w:numPr>
          <w:ilvl w:val="1"/>
          <w:numId w:val="1"/>
        </w:numPr>
        <w:jc w:val="both"/>
        <w:rPr>
          <w:rFonts w:ascii="Calibri" w:hAnsi="Calibri"/>
          <w:i/>
        </w:rPr>
      </w:pPr>
      <w:r w:rsidRPr="006D4D1C">
        <w:rPr>
          <w:rFonts w:ascii="Calibri" w:hAnsi="Calibri"/>
          <w:i/>
        </w:rPr>
        <w:t xml:space="preserve">by any person falling within any of </w:t>
      </w:r>
      <w:r w:rsidR="006D4D1C" w:rsidRPr="006D4D1C">
        <w:rPr>
          <w:rFonts w:ascii="Calibri" w:hAnsi="Calibri"/>
          <w:i/>
        </w:rPr>
        <w:t>paragraphs (a) to (f)</w:t>
      </w:r>
      <w:r w:rsidRPr="006D4D1C">
        <w:rPr>
          <w:rFonts w:ascii="Calibri" w:hAnsi="Calibri"/>
          <w:i/>
        </w:rPr>
        <w:t>; or</w:t>
      </w:r>
    </w:p>
    <w:p w:rsidR="00640E8B" w:rsidRPr="006D4D1C" w:rsidRDefault="00640E8B" w:rsidP="00640E8B">
      <w:pPr>
        <w:numPr>
          <w:ilvl w:val="1"/>
          <w:numId w:val="1"/>
        </w:numPr>
        <w:jc w:val="both"/>
        <w:rPr>
          <w:rFonts w:ascii="Calibri" w:hAnsi="Calibri"/>
          <w:i/>
        </w:rPr>
      </w:pPr>
      <w:r w:rsidRPr="006D4D1C">
        <w:rPr>
          <w:rFonts w:ascii="Calibri" w:hAnsi="Calibri"/>
          <w:i/>
        </w:rPr>
        <w:t>by two or more such persons take together; or</w:t>
      </w:r>
    </w:p>
    <w:p w:rsidR="00640E8B" w:rsidRPr="006D4D1C" w:rsidRDefault="00640E8B" w:rsidP="00640E8B">
      <w:pPr>
        <w:numPr>
          <w:ilvl w:val="0"/>
          <w:numId w:val="1"/>
        </w:numPr>
        <w:jc w:val="both"/>
        <w:rPr>
          <w:rFonts w:ascii="Calibri" w:hAnsi="Calibri"/>
          <w:i/>
        </w:rPr>
      </w:pPr>
      <w:r w:rsidRPr="006D4D1C">
        <w:rPr>
          <w:rFonts w:ascii="Calibri" w:hAnsi="Calibri"/>
          <w:i/>
        </w:rPr>
        <w:t>a body corporate in which:-</w:t>
      </w:r>
    </w:p>
    <w:p w:rsidR="00640E8B" w:rsidRPr="006D4D1C" w:rsidRDefault="00640E8B" w:rsidP="00640E8B">
      <w:pPr>
        <w:numPr>
          <w:ilvl w:val="1"/>
          <w:numId w:val="1"/>
        </w:numPr>
        <w:jc w:val="both"/>
        <w:rPr>
          <w:rFonts w:ascii="Calibri" w:hAnsi="Calibri"/>
          <w:i/>
        </w:rPr>
      </w:pPr>
      <w:r w:rsidRPr="006D4D1C">
        <w:rPr>
          <w:rFonts w:ascii="Calibri" w:hAnsi="Calibri"/>
          <w:i/>
        </w:rPr>
        <w:t>any connected person falling within any of paragraphs (a) to (g) has a substantial interest; or</w:t>
      </w:r>
    </w:p>
    <w:p w:rsidR="00640E8B" w:rsidRPr="006D4D1C" w:rsidRDefault="00640E8B" w:rsidP="00640E8B">
      <w:pPr>
        <w:numPr>
          <w:ilvl w:val="1"/>
          <w:numId w:val="1"/>
        </w:numPr>
        <w:jc w:val="both"/>
        <w:rPr>
          <w:rFonts w:ascii="Calibri" w:hAnsi="Calibri"/>
          <w:i/>
        </w:rPr>
      </w:pPr>
      <w:proofErr w:type="gramStart"/>
      <w:r w:rsidRPr="006D4D1C">
        <w:rPr>
          <w:rFonts w:ascii="Calibri" w:hAnsi="Calibri"/>
          <w:i/>
        </w:rPr>
        <w:t>two</w:t>
      </w:r>
      <w:proofErr w:type="gramEnd"/>
      <w:r w:rsidRPr="006D4D1C">
        <w:rPr>
          <w:rFonts w:ascii="Calibri" w:hAnsi="Calibri"/>
          <w:i/>
        </w:rPr>
        <w:t xml:space="preserve"> or more such persons, taken together, have a substantial interest</w:t>
      </w:r>
      <w:r w:rsidR="006D4D1C" w:rsidRPr="006D4D1C">
        <w:rPr>
          <w:rFonts w:ascii="Calibri" w:hAnsi="Calibri"/>
          <w:i/>
        </w:rPr>
        <w:t>.</w:t>
      </w:r>
    </w:p>
    <w:sectPr w:rsidR="00640E8B" w:rsidRPr="006D4D1C" w:rsidSect="00EC2E2C">
      <w:headerReference w:type="default" r:id="rId9"/>
      <w:pgSz w:w="11906" w:h="16838"/>
      <w:pgMar w:top="1440" w:right="1440" w:bottom="1440" w:left="1440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D6" w:rsidRDefault="009227D6" w:rsidP="00526342">
      <w:r>
        <w:separator/>
      </w:r>
    </w:p>
  </w:endnote>
  <w:endnote w:type="continuationSeparator" w:id="0">
    <w:p w:rsidR="009227D6" w:rsidRDefault="009227D6" w:rsidP="0052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D6" w:rsidRDefault="009227D6" w:rsidP="00526342">
      <w:r>
        <w:separator/>
      </w:r>
    </w:p>
  </w:footnote>
  <w:footnote w:type="continuationSeparator" w:id="0">
    <w:p w:rsidR="009227D6" w:rsidRDefault="009227D6" w:rsidP="00526342">
      <w:r>
        <w:continuationSeparator/>
      </w:r>
    </w:p>
  </w:footnote>
  <w:footnote w:id="1">
    <w:p w:rsidR="009D3DF5" w:rsidRDefault="009D3D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F3279">
        <w:rPr>
          <w:rFonts w:ascii="Calibri" w:hAnsi="Calibri"/>
        </w:rPr>
        <w:t>Please insert description of the Managing Trustees from the contract</w:t>
      </w:r>
      <w:r>
        <w:rPr>
          <w:rFonts w:ascii="Calibri" w:hAnsi="Calibri"/>
        </w:rPr>
        <w:t>, lease, AST or other transactional document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75B" w:rsidRPr="008837C4" w:rsidRDefault="008837C4" w:rsidP="009C075B">
    <w:pPr>
      <w:pStyle w:val="Header"/>
      <w:jc w:val="right"/>
      <w:rPr>
        <w:rFonts w:ascii="Calibri" w:hAnsi="Calibri"/>
      </w:rPr>
    </w:pPr>
    <w:r w:rsidRPr="008837C4">
      <w:rPr>
        <w:rFonts w:ascii="Calibri" w:hAnsi="Calibri"/>
      </w:rPr>
      <w:t>17 July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5A28"/>
    <w:multiLevelType w:val="hybridMultilevel"/>
    <w:tmpl w:val="2F16D7E2"/>
    <w:lvl w:ilvl="0" w:tplc="06E874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A74F6E2">
      <w:start w:val="1"/>
      <w:numFmt w:val="lowerRoman"/>
      <w:lvlText w:val="(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F2"/>
    <w:rsid w:val="000153D4"/>
    <w:rsid w:val="0001548A"/>
    <w:rsid w:val="00046EF5"/>
    <w:rsid w:val="000C19F7"/>
    <w:rsid w:val="000F31F1"/>
    <w:rsid w:val="00112985"/>
    <w:rsid w:val="00162E17"/>
    <w:rsid w:val="001A3940"/>
    <w:rsid w:val="001C221A"/>
    <w:rsid w:val="00242002"/>
    <w:rsid w:val="00287E87"/>
    <w:rsid w:val="00290C70"/>
    <w:rsid w:val="00292095"/>
    <w:rsid w:val="002B0068"/>
    <w:rsid w:val="0030182C"/>
    <w:rsid w:val="003A4BE3"/>
    <w:rsid w:val="003C1F78"/>
    <w:rsid w:val="003D2F12"/>
    <w:rsid w:val="00435DCA"/>
    <w:rsid w:val="004C0661"/>
    <w:rsid w:val="00526342"/>
    <w:rsid w:val="005D7FC2"/>
    <w:rsid w:val="005F0E8C"/>
    <w:rsid w:val="00604ED8"/>
    <w:rsid w:val="006259BD"/>
    <w:rsid w:val="00640E8B"/>
    <w:rsid w:val="00653731"/>
    <w:rsid w:val="00656D28"/>
    <w:rsid w:val="006649B1"/>
    <w:rsid w:val="006C3B9B"/>
    <w:rsid w:val="006D4D1C"/>
    <w:rsid w:val="00813D11"/>
    <w:rsid w:val="00827F27"/>
    <w:rsid w:val="00841B4B"/>
    <w:rsid w:val="0088140A"/>
    <w:rsid w:val="008837C4"/>
    <w:rsid w:val="009227D6"/>
    <w:rsid w:val="00925BDD"/>
    <w:rsid w:val="00950C1B"/>
    <w:rsid w:val="00972EE0"/>
    <w:rsid w:val="009C075B"/>
    <w:rsid w:val="009D3DF5"/>
    <w:rsid w:val="00A464DC"/>
    <w:rsid w:val="00AA07F2"/>
    <w:rsid w:val="00AF3279"/>
    <w:rsid w:val="00B50482"/>
    <w:rsid w:val="00C121CF"/>
    <w:rsid w:val="00C241A3"/>
    <w:rsid w:val="00C26FB4"/>
    <w:rsid w:val="00CE16DF"/>
    <w:rsid w:val="00D43D5B"/>
    <w:rsid w:val="00DE4D99"/>
    <w:rsid w:val="00E53CDE"/>
    <w:rsid w:val="00E56D30"/>
    <w:rsid w:val="00E82E4B"/>
    <w:rsid w:val="00EC2E2C"/>
    <w:rsid w:val="00EF079A"/>
    <w:rsid w:val="00FD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40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342"/>
    <w:pPr>
      <w:tabs>
        <w:tab w:val="center" w:pos="4513"/>
        <w:tab w:val="right" w:pos="9026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52634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342"/>
    <w:pPr>
      <w:tabs>
        <w:tab w:val="center" w:pos="4513"/>
        <w:tab w:val="right" w:pos="9026"/>
      </w:tabs>
    </w:pPr>
    <w:rPr>
      <w:sz w:val="20"/>
      <w:lang w:val="x-none" w:eastAsia="x-none"/>
    </w:rPr>
  </w:style>
  <w:style w:type="character" w:customStyle="1" w:styleId="FooterChar">
    <w:name w:val="Footer Char"/>
    <w:link w:val="Footer"/>
    <w:uiPriority w:val="99"/>
    <w:rsid w:val="00526342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EC2E2C"/>
    <w:pPr>
      <w:ind w:left="720"/>
    </w:pPr>
  </w:style>
  <w:style w:type="paragraph" w:styleId="FootnoteText">
    <w:name w:val="footnote text"/>
    <w:basedOn w:val="Normal"/>
    <w:link w:val="FootnoteTextChar"/>
    <w:unhideWhenUsed/>
    <w:rsid w:val="00640E8B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640E8B"/>
    <w:rPr>
      <w:rFonts w:ascii="Arial" w:hAnsi="Arial"/>
    </w:rPr>
  </w:style>
  <w:style w:type="character" w:styleId="FootnoteReference">
    <w:name w:val="footnote reference"/>
    <w:unhideWhenUsed/>
    <w:rsid w:val="00640E8B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4C0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66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066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6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0661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0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40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342"/>
    <w:pPr>
      <w:tabs>
        <w:tab w:val="center" w:pos="4513"/>
        <w:tab w:val="right" w:pos="9026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52634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342"/>
    <w:pPr>
      <w:tabs>
        <w:tab w:val="center" w:pos="4513"/>
        <w:tab w:val="right" w:pos="9026"/>
      </w:tabs>
    </w:pPr>
    <w:rPr>
      <w:sz w:val="20"/>
      <w:lang w:val="x-none" w:eastAsia="x-none"/>
    </w:rPr>
  </w:style>
  <w:style w:type="character" w:customStyle="1" w:styleId="FooterChar">
    <w:name w:val="Footer Char"/>
    <w:link w:val="Footer"/>
    <w:uiPriority w:val="99"/>
    <w:rsid w:val="00526342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EC2E2C"/>
    <w:pPr>
      <w:ind w:left="720"/>
    </w:pPr>
  </w:style>
  <w:style w:type="paragraph" w:styleId="FootnoteText">
    <w:name w:val="footnote text"/>
    <w:basedOn w:val="Normal"/>
    <w:link w:val="FootnoteTextChar"/>
    <w:unhideWhenUsed/>
    <w:rsid w:val="00640E8B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640E8B"/>
    <w:rPr>
      <w:rFonts w:ascii="Arial" w:hAnsi="Arial"/>
    </w:rPr>
  </w:style>
  <w:style w:type="character" w:styleId="FootnoteReference">
    <w:name w:val="footnote reference"/>
    <w:unhideWhenUsed/>
    <w:rsid w:val="00640E8B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4C0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66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066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6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0661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0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9E650-6C04-49A0-B005-72E4F1D7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Sintons LLP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Linzi Simpson</dc:creator>
  <cp:lastModifiedBy>Martin Attfield</cp:lastModifiedBy>
  <cp:revision>2</cp:revision>
  <cp:lastPrinted>2015-05-11T10:46:00Z</cp:lastPrinted>
  <dcterms:created xsi:type="dcterms:W3CDTF">2017-05-26T15:56:00Z</dcterms:created>
  <dcterms:modified xsi:type="dcterms:W3CDTF">2017-05-26T15:56:00Z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laim revision">
    <vt:lpwstr>1.01</vt:lpwstr>
  </property>
  <property fmtid="{D5CDD505-2E9C-101B-9397-08002B2CF9AE}" pid="3" name="Proclaim details">
    <vt:lpwstr>04763163 - </vt:lpwstr>
  </property>
  <property fmtid="{D5CDD505-2E9C-101B-9397-08002B2CF9AE}" pid="4" name="Proclaim case">
    <vt:lpwstr> Case Ref. 8782.025</vt:lpwstr>
  </property>
</Properties>
</file>